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B6E39" w14:textId="77777777" w:rsidR="006C366A" w:rsidRDefault="00646D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 С ОГРАНИЧЕННОЙ ОТВЕТСТВЕННОСТЬЮ «ПК-СТРОЙ»</w:t>
      </w:r>
    </w:p>
    <w:p w14:paraId="20F05993" w14:textId="77777777" w:rsidR="006C366A" w:rsidRDefault="00646D14">
      <w:pPr>
        <w:spacing w:after="0" w:line="24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(ООО «ПК-СТРОЙ»)</w:t>
      </w:r>
    </w:p>
    <w:p w14:paraId="3FA92036" w14:textId="77777777" w:rsidR="006C366A" w:rsidRDefault="006C366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45A037" w14:textId="77777777" w:rsidR="006C366A" w:rsidRDefault="00646D14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ОКПД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16.10.10.110                                                                            ОКС 91.080.20</w:t>
      </w:r>
    </w:p>
    <w:tbl>
      <w:tblPr>
        <w:tblStyle w:val="afb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6C366A" w14:paraId="5EAFCD2D" w14:textId="77777777"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48204DB3" w14:textId="77777777" w:rsidR="006C366A" w:rsidRDefault="006C36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left w:val="nil"/>
              <w:bottom w:val="nil"/>
              <w:right w:val="nil"/>
            </w:tcBorders>
          </w:tcPr>
          <w:p w14:paraId="1A519F33" w14:textId="77777777" w:rsidR="006C366A" w:rsidRDefault="00646D14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14:paraId="485532D5" w14:textId="77777777" w:rsidR="006C366A" w:rsidRDefault="00646D14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ООО «ПК-СТРОЙ»</w:t>
            </w:r>
          </w:p>
          <w:p w14:paraId="078BDDEA" w14:textId="77777777" w:rsidR="006C366A" w:rsidRDefault="006C366A">
            <w:pPr>
              <w:spacing w:after="0" w:line="360" w:lineRule="auto"/>
              <w:ind w:left="1026" w:hanging="10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CD06E4" w14:textId="77777777" w:rsidR="006C366A" w:rsidRDefault="00646D14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В.М.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Марыскин</w:t>
            </w:r>
            <w:proofErr w:type="spellEnd"/>
          </w:p>
          <w:p w14:paraId="238E2B1A" w14:textId="77777777" w:rsidR="006C366A" w:rsidRDefault="00646D14">
            <w:pPr>
              <w:spacing w:after="0" w:line="360" w:lineRule="auto"/>
              <w:ind w:left="1026" w:hanging="1026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20.12.2024 г.</w:t>
            </w:r>
          </w:p>
          <w:p w14:paraId="201848DB" w14:textId="77777777" w:rsidR="006C366A" w:rsidRDefault="006C36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366A" w14:paraId="00180BC4" w14:textId="77777777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195F2C77" w14:textId="77777777" w:rsidR="006C366A" w:rsidRDefault="006C36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73398108" w14:textId="77777777" w:rsidR="006C366A" w:rsidRDefault="006C366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5881B6C" w14:textId="77777777" w:rsidR="006C366A" w:rsidRDefault="006C366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0C112" w14:textId="77777777" w:rsidR="006C366A" w:rsidRDefault="00646D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6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МИНИБРУС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ДРЕВЕСИНЫ</w:t>
      </w:r>
    </w:p>
    <w:p w14:paraId="694BB7E9" w14:textId="77777777" w:rsidR="006C366A" w:rsidRDefault="00646D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ХВОЙНЫХ ПОРОД</w:t>
      </w:r>
    </w:p>
    <w:p w14:paraId="18DB66D3" w14:textId="77777777" w:rsidR="006C366A" w:rsidRDefault="00646D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340465D3" w14:textId="77777777" w:rsidR="006C366A" w:rsidRDefault="00646D14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условия</w:t>
      </w:r>
    </w:p>
    <w:p w14:paraId="27C319D5" w14:textId="77777777" w:rsidR="006C366A" w:rsidRDefault="00646D14">
      <w:pPr>
        <w:spacing w:after="0" w:line="360" w:lineRule="auto"/>
        <w:jc w:val="center"/>
        <w:rPr>
          <w:b/>
          <w:bCs/>
        </w:rPr>
      </w:pPr>
      <w:bookmarkStart w:id="0" w:name="_Hlk14367111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 16.10.10–00</w:t>
      </w:r>
      <w:r w:rsidRPr="00646D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–91728380–2024</w:t>
      </w:r>
      <w:bookmarkEnd w:id="0"/>
    </w:p>
    <w:p w14:paraId="02C2D37A" w14:textId="77777777" w:rsidR="006C366A" w:rsidRDefault="00646D14">
      <w:pPr>
        <w:spacing w:after="0" w:line="36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(Введены впервые)</w:t>
      </w:r>
    </w:p>
    <w:p w14:paraId="0737B3A9" w14:textId="77777777" w:rsidR="006C366A" w:rsidRDefault="006C366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400AF" w14:textId="77777777" w:rsidR="006C366A" w:rsidRDefault="00646D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введения в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2024.12.20</w:t>
      </w:r>
    </w:p>
    <w:p w14:paraId="71CB2370" w14:textId="77777777" w:rsidR="006C366A" w:rsidRDefault="00646D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ограничения срока действия</w:t>
      </w:r>
    </w:p>
    <w:p w14:paraId="191B6392" w14:textId="77777777" w:rsidR="006C366A" w:rsidRDefault="006C366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C79076" w14:textId="77777777" w:rsidR="006C366A" w:rsidRDefault="00646D14">
      <w:pPr>
        <w:spacing w:after="0" w:line="360" w:lineRule="auto"/>
        <w:ind w:firstLine="5103"/>
        <w:jc w:val="right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РАЗРАБОТАНО</w:t>
      </w:r>
    </w:p>
    <w:p w14:paraId="64FDD016" w14:textId="77777777" w:rsidR="006C366A" w:rsidRDefault="00646D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«ПК-СТРОЙ»</w:t>
      </w:r>
    </w:p>
    <w:p w14:paraId="7824D84C" w14:textId="77777777" w:rsidR="006C366A" w:rsidRDefault="006C366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AC290" w14:textId="77777777" w:rsidR="006C366A" w:rsidRDefault="006C36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56D7F8" w14:textId="77777777" w:rsidR="006C366A" w:rsidRDefault="006C36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80DC7" w14:textId="77777777" w:rsidR="006C366A" w:rsidRDefault="00646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Новосибирск</w:t>
      </w:r>
    </w:p>
    <w:p w14:paraId="5E25461C" w14:textId="77777777" w:rsidR="006C366A" w:rsidRDefault="00646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>
        <w:br w:type="page"/>
      </w:r>
    </w:p>
    <w:p w14:paraId="56FF9090" w14:textId="77777777" w:rsidR="006C366A" w:rsidRDefault="00646D14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30"/>
          <w:lang w:eastAsia="ru-RU"/>
        </w:rPr>
        <w:lastRenderedPageBreak/>
        <w:t>ВВОДНАЯ ЧАСТЬ</w:t>
      </w:r>
    </w:p>
    <w:p w14:paraId="2559CFD6" w14:textId="77777777" w:rsidR="006C366A" w:rsidRDefault="006C3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01871153" w14:textId="77777777" w:rsidR="006C366A" w:rsidRDefault="00646D14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технические условия распространяются на </w:t>
      </w:r>
      <w:proofErr w:type="spellStart"/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минибрус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древесины хвойных пород (далее – изделия),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</w:t>
      </w: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использования в строительстве.</w:t>
      </w:r>
    </w:p>
    <w:p w14:paraId="35B042B1" w14:textId="77777777" w:rsidR="006C366A" w:rsidRDefault="00646D14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выпускают размером 40х140 мм.</w:t>
      </w:r>
    </w:p>
    <w:p w14:paraId="45FB5A37" w14:textId="77777777" w:rsidR="006C366A" w:rsidRDefault="006C36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C0D415" w14:textId="77777777" w:rsidR="006C366A" w:rsidRDefault="00646D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Настоящие технические условия разработаны в соответствии с требованиями ГОСТ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1.3.</w:t>
      </w:r>
    </w:p>
    <w:p w14:paraId="3E951D3E" w14:textId="77777777" w:rsidR="006C366A" w:rsidRDefault="00646D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Пример записи изделия при заказе и другой документации: </w:t>
      </w:r>
    </w:p>
    <w:p w14:paraId="798FB7C6" w14:textId="77777777" w:rsidR="006C366A" w:rsidRDefault="00646D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ТУ 16.10.10–00</w:t>
      </w:r>
      <w:r w:rsidRPr="00646D1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–91728380–2024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Минибрус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сосны 40х140», </w:t>
      </w:r>
    </w:p>
    <w:p w14:paraId="198A287C" w14:textId="77777777" w:rsidR="006C366A" w:rsidRDefault="00646D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40 - ширина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минибруса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мм;  </w:t>
      </w:r>
    </w:p>
    <w:p w14:paraId="643FD2C5" w14:textId="77777777" w:rsidR="006C366A" w:rsidRDefault="00646D1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 –высота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минибруса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мм.</w:t>
      </w:r>
    </w:p>
    <w:p w14:paraId="7F85B278" w14:textId="77777777" w:rsidR="006C366A" w:rsidRDefault="006C366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1C9CCE" w14:textId="77777777" w:rsidR="006C366A" w:rsidRDefault="00646D14">
      <w:pPr>
        <w:pStyle w:val="af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ТРЕБОВАНИЯ</w:t>
      </w:r>
    </w:p>
    <w:p w14:paraId="2FB86460" w14:textId="77777777" w:rsidR="006C366A" w:rsidRDefault="006C366A">
      <w:pPr>
        <w:pStyle w:val="af7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FEF9309" w14:textId="77777777" w:rsidR="006C366A" w:rsidRDefault="00646D14">
      <w:pPr>
        <w:pStyle w:val="af7"/>
        <w:numPr>
          <w:ilvl w:val="1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719491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Потребительские характеристики</w:t>
      </w:r>
      <w:bookmarkEnd w:id="1"/>
    </w:p>
    <w:p w14:paraId="34E8AA25" w14:textId="77777777" w:rsidR="006C366A" w:rsidRDefault="00646D14">
      <w:pPr>
        <w:pStyle w:val="af7"/>
        <w:numPr>
          <w:ilvl w:val="2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должны соответствовать требованиям настоящих технических условий и изготавливаться согласно технологической инструкции, утвержденной в установленном порядке с соблюдением действующих санитарных норм и правил, норм и правил в области охраны труда и промышленной безопасности, а также других действующих нормативных правовых актов.</w:t>
      </w:r>
    </w:p>
    <w:p w14:paraId="5CD41A2B" w14:textId="77777777" w:rsidR="006C366A" w:rsidRDefault="00646D14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 Предельные отклонения от номинальных размеров изделий не должны быть более:</w:t>
      </w:r>
    </w:p>
    <w:p w14:paraId="4FFCBD76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±1,5 мм - по длине;</w:t>
      </w:r>
    </w:p>
    <w:p w14:paraId="2DFD298A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±0,4 мм - по ширине.</w:t>
      </w:r>
    </w:p>
    <w:p w14:paraId="642F6C85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 Зазоры в шиповом соединении:</w:t>
      </w:r>
    </w:p>
    <w:p w14:paraId="0A631EE9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+0,3 мм - горизонтальные части шипов </w:t>
      </w:r>
    </w:p>
    <w:p w14:paraId="17A57609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+1мм. - боковой зазор, для компенсации при влажностном расширении древесины.</w:t>
      </w:r>
    </w:p>
    <w:p w14:paraId="41AE033F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Провесы на лицевых сторонах сопрягаемых деталей должны быть не более 0,4 мм.</w:t>
      </w:r>
    </w:p>
    <w:p w14:paraId="4BBF68C5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 Отклонение от прямолинейности любой кромки детали по длине на 1 м не должно быть более 1 мм.</w:t>
      </w:r>
    </w:p>
    <w:p w14:paraId="09232217" w14:textId="77777777" w:rsidR="006C366A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1.1.5 Влажность древесины, 12±3%.</w:t>
      </w:r>
    </w:p>
    <w:p w14:paraId="76FDED80" w14:textId="77777777" w:rsidR="00F556D9" w:rsidRDefault="00646D14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древесине деталей не допускаются пороки, превышающие нормы, указанные в таблице 1.</w:t>
      </w:r>
    </w:p>
    <w:p w14:paraId="4D93E335" w14:textId="77777777" w:rsidR="00F556D9" w:rsidRDefault="00F556D9">
      <w:pPr>
        <w:tabs>
          <w:tab w:val="left" w:pos="1276"/>
        </w:tabs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03F65" w14:textId="77777777" w:rsidR="00F556D9" w:rsidRDefault="00F556D9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</w:p>
    <w:tbl>
      <w:tblPr>
        <w:tblW w:w="9134" w:type="dxa"/>
        <w:tblInd w:w="93" w:type="dxa"/>
        <w:tblLook w:val="04A0" w:firstRow="1" w:lastRow="0" w:firstColumn="1" w:lastColumn="0" w:noHBand="0" w:noVBand="1"/>
      </w:tblPr>
      <w:tblGrid>
        <w:gridCol w:w="2937"/>
        <w:gridCol w:w="3199"/>
        <w:gridCol w:w="2998"/>
      </w:tblGrid>
      <w:tr w:rsidR="00F556D9" w:rsidRPr="00F556D9" w14:paraId="74E9FE9F" w14:textId="77777777" w:rsidTr="00F556D9">
        <w:trPr>
          <w:trHeight w:val="267"/>
        </w:trPr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473C" w14:textId="77777777" w:rsid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  <w:p w14:paraId="56478783" w14:textId="77777777" w:rsid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  <w:p w14:paraId="112687B5" w14:textId="77777777" w:rsid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  <w:p w14:paraId="0E30D970" w14:textId="77777777" w:rsid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  <w:p w14:paraId="23570873" w14:textId="77777777" w:rsid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Таблица 1.</w:t>
            </w:r>
          </w:p>
          <w:p w14:paraId="03125763" w14:textId="77777777" w:rsid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  <w:p w14:paraId="068D42C3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DEAC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504A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56D9" w:rsidRPr="00F556D9" w14:paraId="283E9A56" w14:textId="77777777" w:rsidTr="00F556D9">
        <w:trPr>
          <w:trHeight w:val="267"/>
        </w:trPr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0E80" w14:textId="77777777" w:rsidR="00F556D9" w:rsidRPr="00F556D9" w:rsidRDefault="00F556D9" w:rsidP="00F556D9">
            <w:pPr>
              <w:suppressAutoHyphens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1E56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C147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556D9" w:rsidRPr="00F556D9" w14:paraId="06898FF5" w14:textId="77777777" w:rsidTr="00F556D9">
        <w:trPr>
          <w:trHeight w:val="255"/>
        </w:trPr>
        <w:tc>
          <w:tcPr>
            <w:tcW w:w="29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8B0B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Пороки древесины и обр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ботки</w:t>
            </w:r>
          </w:p>
        </w:tc>
        <w:tc>
          <w:tcPr>
            <w:tcW w:w="619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E9E881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Норма ограничения </w:t>
            </w:r>
          </w:p>
        </w:tc>
      </w:tr>
      <w:tr w:rsidR="00F556D9" w:rsidRPr="00F556D9" w14:paraId="0F8C2701" w14:textId="77777777" w:rsidTr="00F556D9">
        <w:trPr>
          <w:trHeight w:val="764"/>
        </w:trPr>
        <w:tc>
          <w:tcPr>
            <w:tcW w:w="29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5D7A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095B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лицевых поверхностях, в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димых при эксплуатации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AC172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в двойном </w:t>
            </w:r>
            <w:proofErr w:type="spell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нибрусе</w:t>
            </w:r>
            <w:proofErr w:type="spell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proofErr w:type="gram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поверхностях</w:t>
            </w:r>
            <w:proofErr w:type="gram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видимых при эксплуатации</w:t>
            </w:r>
          </w:p>
        </w:tc>
      </w:tr>
      <w:tr w:rsidR="00F556D9" w:rsidRPr="00F556D9" w14:paraId="2984CD7F" w14:textId="77777777" w:rsidTr="00F556D9">
        <w:trPr>
          <w:trHeight w:val="255"/>
        </w:trPr>
        <w:tc>
          <w:tcPr>
            <w:tcW w:w="293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1D1E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 (только здоровые)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D3E1" w14:textId="298B3DFE" w:rsidR="00F556D9" w:rsidRPr="00F556D9" w:rsidRDefault="00C44BAF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Допускаются</w:t>
            </w:r>
            <w:r w:rsidR="00F556D9"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B1942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7A9AC720" w14:textId="77777777" w:rsidTr="00F556D9">
        <w:trPr>
          <w:trHeight w:val="255"/>
        </w:trPr>
        <w:tc>
          <w:tcPr>
            <w:tcW w:w="29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56C7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01BC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1634A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556D9" w:rsidRPr="00F556D9" w14:paraId="629F601C" w14:textId="77777777" w:rsidTr="00F556D9">
        <w:trPr>
          <w:trHeight w:val="764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0E23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 темные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23C4" w14:textId="573383F4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Допускаются размером до ½ ширин</w:t>
            </w:r>
            <w:r w:rsidR="00C44BAF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ы </w:t>
            </w:r>
            <w:proofErr w:type="spellStart"/>
            <w:r w:rsidR="00C44BAF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пласти</w:t>
            </w:r>
            <w:proofErr w:type="spellEnd"/>
            <w:r w:rsidR="00C44BAF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 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DE1E1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4885DDDF" w14:textId="77777777" w:rsidTr="00F556D9">
        <w:trPr>
          <w:trHeight w:val="764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F72E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Сучки</w:t>
            </w:r>
            <w:proofErr w:type="gram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загнившие  сросши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е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ся и частично сросшиеся (тёмные)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4D7E" w14:textId="78C95EA5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b/>
                <w:bCs/>
                <w:color w:val="212529"/>
                <w:lang w:eastAsia="ru-RU"/>
              </w:rPr>
              <w:t>Д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опускаются размером не б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о</w:t>
            </w:r>
            <w:r w:rsidR="00C44BAF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 xml:space="preserve">лее 15 мм 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(шпаклюются)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AB3EF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</w:t>
            </w:r>
            <w:bookmarkStart w:id="2" w:name="_GoBack"/>
            <w:bookmarkEnd w:id="2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ваются</w:t>
            </w:r>
          </w:p>
        </w:tc>
      </w:tr>
      <w:tr w:rsidR="00F556D9" w:rsidRPr="00F556D9" w14:paraId="64326C65" w14:textId="77777777" w:rsidTr="00F556D9">
        <w:trPr>
          <w:trHeight w:val="764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8C34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Сучки несросшиеся, вып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а</w:t>
            </w: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дающие, гнилые и табачные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878B7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Допускается заделка  пробками</w:t>
            </w:r>
          </w:p>
        </w:tc>
        <w:tc>
          <w:tcPr>
            <w:tcW w:w="299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BC572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362A6D4A" w14:textId="77777777" w:rsidTr="00F556D9">
        <w:trPr>
          <w:trHeight w:val="255"/>
        </w:trPr>
        <w:tc>
          <w:tcPr>
            <w:tcW w:w="293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5D0E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Трещины несквозные</w:t>
            </w: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7FDC12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допускаются </w:t>
            </w:r>
          </w:p>
        </w:tc>
      </w:tr>
      <w:tr w:rsidR="00F556D9" w:rsidRPr="00F556D9" w14:paraId="6EE1FF7C" w14:textId="77777777" w:rsidTr="00F556D9">
        <w:trPr>
          <w:trHeight w:val="293"/>
        </w:trPr>
        <w:tc>
          <w:tcPr>
            <w:tcW w:w="29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860E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B67638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суммарной</w:t>
            </w:r>
            <w:proofErr w:type="gram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долях длины заготовки, не более:</w:t>
            </w:r>
          </w:p>
        </w:tc>
      </w:tr>
      <w:tr w:rsidR="00F556D9" w:rsidRPr="00F556D9" w14:paraId="294B4D82" w14:textId="77777777" w:rsidTr="00F556D9">
        <w:trPr>
          <w:trHeight w:val="255"/>
        </w:trPr>
        <w:tc>
          <w:tcPr>
            <w:tcW w:w="29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1A46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F4BA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1/3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062CE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5A4262FD" w14:textId="77777777" w:rsidTr="00F556D9">
        <w:trPr>
          <w:trHeight w:val="255"/>
        </w:trPr>
        <w:tc>
          <w:tcPr>
            <w:tcW w:w="29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3171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AA540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шириной, </w:t>
            </w:r>
            <w:proofErr w:type="gram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мм</w:t>
            </w:r>
            <w:proofErr w:type="gram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более:</w:t>
            </w:r>
          </w:p>
        </w:tc>
      </w:tr>
      <w:tr w:rsidR="00F556D9" w:rsidRPr="00F556D9" w14:paraId="4BE7BCE7" w14:textId="77777777" w:rsidTr="00F556D9">
        <w:trPr>
          <w:trHeight w:val="255"/>
        </w:trPr>
        <w:tc>
          <w:tcPr>
            <w:tcW w:w="29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5C7A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82A0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3E07C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7CE36D5E" w14:textId="77777777" w:rsidTr="00F556D9">
        <w:trPr>
          <w:trHeight w:val="255"/>
        </w:trPr>
        <w:tc>
          <w:tcPr>
            <w:tcW w:w="29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CB2E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D4E58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глубиной (для торцевых трещин) в долях толщины не более:</w:t>
            </w:r>
          </w:p>
        </w:tc>
      </w:tr>
      <w:tr w:rsidR="00F556D9" w:rsidRPr="00F556D9" w14:paraId="78E07F5F" w14:textId="77777777" w:rsidTr="00F556D9">
        <w:trPr>
          <w:trHeight w:val="255"/>
        </w:trPr>
        <w:tc>
          <w:tcPr>
            <w:tcW w:w="29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A277" w14:textId="77777777" w:rsidR="00F556D9" w:rsidRPr="00F556D9" w:rsidRDefault="00F556D9" w:rsidP="00F556D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77B0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1/3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C6736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669AE72B" w14:textId="77777777" w:rsidTr="00F556D9">
        <w:trPr>
          <w:trHeight w:val="1273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49E9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Грибные ядровые пятна, з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болонные грибные и хим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ческие окраски, побурение, ложное ядро, засмолок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46C9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37060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69EEEFCB" w14:textId="77777777" w:rsidTr="00F556D9">
        <w:trPr>
          <w:trHeight w:val="509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43B9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Кармашки и червоточины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E7A7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8A42C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шириной (диаметром) более 5 мм</w:t>
            </w:r>
          </w:p>
        </w:tc>
      </w:tr>
      <w:tr w:rsidR="00F556D9" w:rsidRPr="00F556D9" w14:paraId="16F89E7A" w14:textId="77777777" w:rsidTr="00F556D9">
        <w:trPr>
          <w:trHeight w:val="764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2759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Вырыв, </w:t>
            </w:r>
            <w:proofErr w:type="spell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выхват</w:t>
            </w:r>
            <w:proofErr w:type="spell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запил, вм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тина, скол, задир, </w:t>
            </w:r>
            <w:proofErr w:type="spell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выщерб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proofErr w:type="spellEnd"/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4AB0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глубиной б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лее 0,5 мм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A151D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F556D9" w:rsidRPr="00F556D9" w14:paraId="4DD72D52" w14:textId="77777777" w:rsidTr="00F556D9">
        <w:trPr>
          <w:trHeight w:val="930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76D9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Гнили, острый обзол, пас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нок, прорость, рак, сквозные трещины, бахрома</w:t>
            </w: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B05C72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</w:tr>
      <w:tr w:rsidR="00F556D9" w:rsidRPr="00F556D9" w14:paraId="7783BF92" w14:textId="77777777" w:rsidTr="00F556D9">
        <w:trPr>
          <w:trHeight w:val="509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8D90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Свилеватость, завиток, </w:t>
            </w:r>
            <w:proofErr w:type="spell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крень</w:t>
            </w:r>
            <w:proofErr w:type="spell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водослой</w:t>
            </w:r>
            <w:proofErr w:type="spellEnd"/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глазки</w:t>
            </w: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2DA0EF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ограничиваются</w:t>
            </w:r>
          </w:p>
        </w:tc>
      </w:tr>
      <w:tr w:rsidR="00F556D9" w:rsidRPr="00F556D9" w14:paraId="5B477AA8" w14:textId="77777777" w:rsidTr="00F556D9">
        <w:trPr>
          <w:trHeight w:val="255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4093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Сердцевина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F6AF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A62A7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F556D9" w:rsidRPr="00F556D9" w14:paraId="367B4F92" w14:textId="77777777" w:rsidTr="00F556D9">
        <w:trPr>
          <w:trHeight w:val="255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5EA3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Тупой обзол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8ABA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6D08C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Допускается </w:t>
            </w:r>
          </w:p>
        </w:tc>
      </w:tr>
      <w:tr w:rsidR="00F556D9" w:rsidRPr="00F556D9" w14:paraId="0EBAB1EB" w14:textId="77777777" w:rsidTr="00F556D9">
        <w:trPr>
          <w:trHeight w:val="1783"/>
        </w:trPr>
        <w:tc>
          <w:tcPr>
            <w:tcW w:w="29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5D2C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Выделения в окружающую среду летучих химических веществ, превышающих д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пустимые нормы и прев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шение удельной активности цезия 137 не должна пр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вышать 300 Бк/кг</w:t>
            </w: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0B1F40" w14:textId="77777777" w:rsidR="00F556D9" w:rsidRPr="00F556D9" w:rsidRDefault="00F556D9" w:rsidP="00F556D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56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</w:t>
            </w:r>
          </w:p>
        </w:tc>
      </w:tr>
    </w:tbl>
    <w:p w14:paraId="23DF7BA3" w14:textId="6A270BD6" w:rsidR="006C366A" w:rsidRDefault="006C366A">
      <w:pPr>
        <w:tabs>
          <w:tab w:val="left" w:pos="1276"/>
        </w:tabs>
        <w:spacing w:after="0"/>
        <w:ind w:firstLine="737"/>
        <w:jc w:val="both"/>
        <w:rPr>
          <w:rFonts w:ascii="Times New Roman" w:hAnsi="Times New Roman"/>
        </w:rPr>
      </w:pPr>
    </w:p>
    <w:p w14:paraId="4F96E74B" w14:textId="77777777" w:rsidR="006C366A" w:rsidRDefault="006C366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141502" w14:textId="77777777" w:rsidR="00F556D9" w:rsidRDefault="00F556D9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FE5224" w14:textId="4994CC71" w:rsidR="00F556D9" w:rsidRDefault="00F556D9" w:rsidP="00F556D9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556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Примечания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C73EFD4" w14:textId="77777777" w:rsidR="00F556D9" w:rsidRDefault="00F556D9" w:rsidP="00F556D9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7A604515" w14:textId="77777777" w:rsidR="00F556D9" w:rsidRPr="00F556D9" w:rsidRDefault="00F556D9" w:rsidP="00F556D9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2AA1ECE5" w14:textId="758BA3AD" w:rsidR="00F556D9" w:rsidRPr="00F556D9" w:rsidRDefault="00F556D9" w:rsidP="00F556D9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</w:t>
      </w:r>
      <w:proofErr w:type="gramStart"/>
      <w:r w:rsidRPr="00F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F556D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 согласовании с заказчиком использовать древесину с    кромочными и ребровыми сучками размером в долях стороны 1/2.</w:t>
      </w:r>
    </w:p>
    <w:p w14:paraId="2109E16A" w14:textId="6195246F" w:rsidR="00F556D9" w:rsidRPr="00F556D9" w:rsidRDefault="00F556D9" w:rsidP="00F556D9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Сучки размером менее половины максимально допустимых и трещины менее 1,0 мм не учитываются.</w:t>
      </w:r>
    </w:p>
    <w:p w14:paraId="642103A1" w14:textId="4B3FB810" w:rsidR="00F556D9" w:rsidRPr="00F556D9" w:rsidRDefault="00F556D9" w:rsidP="00F556D9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Остальные виды дефектов не допускаются</w:t>
      </w:r>
    </w:p>
    <w:p w14:paraId="2D1E7BBA" w14:textId="685E07DB" w:rsidR="00F556D9" w:rsidRPr="00F556D9" w:rsidRDefault="00F556D9" w:rsidP="00F556D9">
      <w:pPr>
        <w:pStyle w:val="af7"/>
        <w:tabs>
          <w:tab w:val="left" w:pos="1276"/>
        </w:tabs>
        <w:spacing w:after="0" w:line="240" w:lineRule="auto"/>
        <w:ind w:left="7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69768" w14:textId="77777777" w:rsidR="006C366A" w:rsidRDefault="006C366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DA28B65" w14:textId="77777777" w:rsidR="006C366A" w:rsidRDefault="00646D14">
      <w:pPr>
        <w:tabs>
          <w:tab w:val="left" w:pos="1276"/>
        </w:tabs>
        <w:spacing w:after="0" w:line="240" w:lineRule="auto"/>
        <w:ind w:firstLine="680"/>
        <w:jc w:val="both"/>
      </w:pP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1.1.7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Допускаемые частично сросшиеся сучки диаметром не более 15 мм, сучки несросшиеся, гнилые и табачные диаметром не более 15 мм должны быть зашпатлеваны.</w:t>
      </w:r>
    </w:p>
    <w:p w14:paraId="5FCA912F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Пороки на не лицевых поверхностях (включая кромочные сучки) допускается не заделывать.</w:t>
      </w:r>
    </w:p>
    <w:p w14:paraId="79309CB3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1.1.8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 изготовляют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клееными по длине и поперечному сечению</w:t>
      </w:r>
    </w:p>
    <w:p w14:paraId="58F87D0E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Клееные изделия должны устанавливаться в сухих помещениях и иметь среднюю группу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соединения по водостойкости согласно ГОСТ 33121.</w:t>
      </w:r>
    </w:p>
    <w:p w14:paraId="4FE27001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1.1.9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согласованию с заказчиком изделия могут иметь пропитку антисептиками  согласно ГОСТ 20022.2</w:t>
      </w:r>
    </w:p>
    <w:p w14:paraId="3CEFC21C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1.1.10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опускается пропитка изделий комплексным средством, одновременно обеспечивающим биологическую и противопожарную защиту. </w:t>
      </w:r>
    </w:p>
    <w:p w14:paraId="54F68DA7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</w:pP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Влажность изделий должна соответствовать требуемой равновесной влажности условий эксплуатации в диапазоне ±1,0% среднего значения по ГОСТ 20850.</w:t>
      </w:r>
    </w:p>
    <w:p w14:paraId="11A52593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</w:pP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Стабильность геометрических размеров изделий от изменения влажности (насыщение) во время эксплуатации обеспечивается выдержкой древесины после сушки. Выдержка производится в пачках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шпациями и прокладками, разделяющими ряды; время выдержки - не менее 3 суток.</w:t>
      </w:r>
    </w:p>
    <w:p w14:paraId="079F2D15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</w:pP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заделка дефектов древесины вклейкой цилиндрических и секционных пробок ("лодочек"). Древесина пробок должна иметь текстуру, аналогичную древесине детали. Влажность пробок должна соответствовать или быть ниже влажности изделия.</w:t>
      </w:r>
    </w:p>
    <w:p w14:paraId="00912658" w14:textId="77777777" w:rsidR="006C366A" w:rsidRDefault="00646D14">
      <w:pPr>
        <w:tabs>
          <w:tab w:val="left" w:pos="1276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.1.14 Шероховатость лицевых поверхностей после продольного фрезерования (</w:t>
      </w:r>
      <w:proofErr w:type="spellStart"/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Rmmax</w:t>
      </w:r>
      <w:proofErr w:type="spellEnd"/>
      <w:r w:rsidRPr="00646D14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ГОСТ 7016 должна быть не более 150 мкм.</w:t>
      </w:r>
    </w:p>
    <w:p w14:paraId="5B78BBC9" w14:textId="77777777" w:rsidR="006C366A" w:rsidRDefault="006C366A">
      <w:pPr>
        <w:tabs>
          <w:tab w:val="left" w:pos="1276"/>
        </w:tabs>
        <w:spacing w:after="0" w:line="240" w:lineRule="auto"/>
        <w:ind w:firstLine="737"/>
        <w:jc w:val="both"/>
      </w:pPr>
    </w:p>
    <w:p w14:paraId="41C8E23E" w14:textId="77777777" w:rsidR="006C366A" w:rsidRDefault="006C366A">
      <w:pPr>
        <w:tabs>
          <w:tab w:val="left" w:pos="1276"/>
        </w:tabs>
        <w:spacing w:after="0" w:line="240" w:lineRule="auto"/>
        <w:ind w:firstLine="737"/>
        <w:jc w:val="both"/>
      </w:pPr>
    </w:p>
    <w:p w14:paraId="529C29C2" w14:textId="77777777" w:rsidR="006C366A" w:rsidRDefault="00646D14">
      <w:pPr>
        <w:pStyle w:val="af7"/>
        <w:numPr>
          <w:ilvl w:val="1"/>
          <w:numId w:val="2"/>
        </w:numPr>
        <w:shd w:val="clear" w:color="auto" w:fill="FBFBFB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сырью, материалам и покупной продукции</w:t>
      </w:r>
    </w:p>
    <w:p w14:paraId="4BFACB05" w14:textId="77777777" w:rsidR="006C366A" w:rsidRDefault="00646D14">
      <w:pPr>
        <w:shd w:val="clear" w:color="auto" w:fill="FBFBFB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1.2.1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ля производства </w:t>
      </w:r>
      <w:r>
        <w:rPr>
          <w:rFonts w:ascii="Times New Roman" w:hAnsi="Times New Roman" w:cs="Times New Roman"/>
          <w:sz w:val="28"/>
          <w:szCs w:val="28"/>
        </w:rPr>
        <w:t>изделий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применяют сырьё, материалы и покупную продукцию прошедшие входной контроль согласно ГОСТ 24297. </w:t>
      </w:r>
    </w:p>
    <w:p w14:paraId="6F4B6CF5" w14:textId="77777777" w:rsidR="006C366A" w:rsidRDefault="00646D14">
      <w:pPr>
        <w:tabs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производства изделий применяют древесину хвойных пород  дерева: елка, сосна, лиственница.</w:t>
      </w:r>
    </w:p>
    <w:p w14:paraId="3B9FF3A8" w14:textId="77777777" w:rsidR="006C366A" w:rsidRDefault="00646D14">
      <w:pPr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применение аналогичных видов сырья отечественного или импортного производства, не уступающих по качественным характеристикам вышеперечисленным и соответствующих требованиям действующего законодательства.</w:t>
      </w:r>
    </w:p>
    <w:p w14:paraId="0253493B" w14:textId="77777777" w:rsidR="006C366A" w:rsidRDefault="006C366A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CFDB3" w14:textId="77777777" w:rsidR="00646D14" w:rsidRDefault="00646D14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DAEBE" w14:textId="77777777" w:rsidR="00646D14" w:rsidRDefault="00646D14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5A363" w14:textId="77777777" w:rsidR="00646D14" w:rsidRDefault="00646D14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9EA2E" w14:textId="77777777" w:rsidR="006C366A" w:rsidRDefault="00646D14">
      <w:pPr>
        <w:pStyle w:val="af7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БЕЗОПАСНОСТИ</w:t>
      </w:r>
    </w:p>
    <w:p w14:paraId="73E998AF" w14:textId="77777777" w:rsidR="006C366A" w:rsidRDefault="006C366A">
      <w:pPr>
        <w:pStyle w:val="af7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39377B2" w14:textId="77777777" w:rsidR="006C366A" w:rsidRDefault="00646D14" w:rsidP="00646D14">
      <w:pPr>
        <w:pStyle w:val="af7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 Изделия не токсичны и не представляют опасности для жизни и здоровья людей, в процессе эксплуатации не выделяют токсичных веществ.</w:t>
      </w:r>
    </w:p>
    <w:p w14:paraId="2B63C6E6" w14:textId="77777777" w:rsidR="006C366A" w:rsidRDefault="00646D14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 допустимые концентрации (ПДК) этих веществ в воздухе рабочей зоны должны соответствовать требованиям ГОСТ 12.1.005.</w:t>
      </w:r>
    </w:p>
    <w:p w14:paraId="2DD23A3A" w14:textId="77777777" w:rsidR="006C366A" w:rsidRDefault="00646D14">
      <w:pPr>
        <w:pStyle w:val="af7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вредных веществ в воздухе рабочей зоны должен выполняться в соответствии с требованиями ГОСТ 12.1.005 не реже одного раза в год.</w:t>
      </w:r>
    </w:p>
    <w:p w14:paraId="75108049" w14:textId="77777777" w:rsidR="006C366A" w:rsidRDefault="006C366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659B9" w14:textId="77777777" w:rsidR="006C366A" w:rsidRDefault="006C366A">
      <w:pPr>
        <w:pStyle w:val="af7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CC296" w14:textId="77777777" w:rsidR="006C366A" w:rsidRDefault="00646D14">
      <w:pPr>
        <w:pStyle w:val="af7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УПАКОВКА</w:t>
      </w:r>
    </w:p>
    <w:p w14:paraId="6E41A6B1" w14:textId="77777777" w:rsidR="006C366A" w:rsidRDefault="006C366A">
      <w:pPr>
        <w:pStyle w:val="af7"/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A4C8F6" w14:textId="77777777" w:rsidR="006C366A" w:rsidRDefault="00646D14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упаковывают согласно ГОСТ 19041.</w:t>
      </w:r>
    </w:p>
    <w:p w14:paraId="37BE7E87" w14:textId="77777777" w:rsidR="006C366A" w:rsidRDefault="00646D14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Изделия упаковываются в полиэтиленовую пленку по ГОСТ 32522 и скрепляют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лентой.</w:t>
      </w:r>
    </w:p>
    <w:p w14:paraId="2208CFDF" w14:textId="77777777" w:rsidR="006C366A" w:rsidRDefault="00646D14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Массу транспортной упаковки определяют в зависимости от вида транспорта и технических характеристик погрузочно-разгрузочных средств.</w:t>
      </w:r>
    </w:p>
    <w:p w14:paraId="471B54C9" w14:textId="77777777" w:rsidR="006C366A" w:rsidRDefault="00646D14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должны быть сформирована из изделий одного наименования, размера и вида древесины. При формировании упаковки один из торцов должен быть выравнен; детали длиной не более 2,5 м должны быть увязаны не менее чем в двух местах.</w:t>
      </w:r>
    </w:p>
    <w:p w14:paraId="7E907463" w14:textId="77777777" w:rsidR="006C366A" w:rsidRDefault="00646D14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использование других упаковочных материалов.</w:t>
      </w:r>
    </w:p>
    <w:p w14:paraId="06CE0436" w14:textId="77777777" w:rsidR="006C366A" w:rsidRDefault="00646D14">
      <w:pPr>
        <w:pStyle w:val="af7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должна обеспечивать плотность и сохранность деталей вовремя погрузки, транспортирования и разгрузки.</w:t>
      </w:r>
    </w:p>
    <w:p w14:paraId="2884440A" w14:textId="77777777" w:rsidR="006C366A" w:rsidRPr="00646D14" w:rsidRDefault="006C366A" w:rsidP="00646D14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3304DA" w14:textId="77777777" w:rsidR="006C366A" w:rsidRPr="00646D14" w:rsidRDefault="006C366A" w:rsidP="00646D14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E1B80" w14:textId="77777777" w:rsidR="006C366A" w:rsidRDefault="00646D14">
      <w:pPr>
        <w:pStyle w:val="af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ПРИЕМКИ</w:t>
      </w:r>
    </w:p>
    <w:p w14:paraId="6C81E486" w14:textId="77777777" w:rsidR="006C366A" w:rsidRDefault="006C366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28DF84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 Изделия принимают партиями.</w:t>
      </w:r>
    </w:p>
    <w:p w14:paraId="1113A818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объем партии предприятие-изготовитель принимает количество изделий одного наименования из одной породы дерева, не превышающее сменного выпуска.</w:t>
      </w:r>
    </w:p>
    <w:p w14:paraId="3A244BBA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Допускается принимать за объем партии количество изделий одного наименования из одной породы дерева, входящих в состав одного транспортного пакета или транспортной единицы (вагон, автомобиль и др.), оформленных сопровождающим документом.</w:t>
      </w:r>
    </w:p>
    <w:p w14:paraId="1D7A0274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 Для проверки применяют выборочный одноступенчатый контроль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58943. </w:t>
      </w:r>
    </w:p>
    <w:p w14:paraId="6CBCD47C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объеме партии изделий группы не более 15 шт., а также при проверке комплектации, упаковки и маркировки применяют сплошной контроль.</w:t>
      </w:r>
    </w:p>
    <w:p w14:paraId="233089AB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 Приемочный контроль осуществляют в следующем порядке:</w:t>
      </w:r>
    </w:p>
    <w:p w14:paraId="181E18E6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партии изделий производят выборку методом случайного отбора;</w:t>
      </w:r>
    </w:p>
    <w:p w14:paraId="55ADF6BC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проверяют каждое изделие в выборке на соответствие требованиям настоящих технических условий и определяют число изделий с недопустимыми дефектами;</w:t>
      </w:r>
    </w:p>
    <w:p w14:paraId="0DDF7992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партию принимают, если количество дефектных  изделий в выборке меньше или равно приемочному числу;</w:t>
      </w:r>
    </w:p>
    <w:p w14:paraId="51477F66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партию не принимают, если количество дефектных  изделий в выборке равно или больше браковочного количества.</w:t>
      </w:r>
    </w:p>
    <w:p w14:paraId="3EEF5016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  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Влажность древесины конструкций при их изготовлении и приемке в цехах производителя должна быть в пределах </w:t>
      </w:r>
      <w:r w:rsidRPr="00646D14">
        <w:rPr>
          <w:rFonts w:ascii="Times New Roman" w:hAnsi="Times New Roman" w:cs="Times New Roman"/>
          <w:color w:val="040C28"/>
          <w:sz w:val="28"/>
          <w:szCs w:val="28"/>
        </w:rPr>
        <w:t xml:space="preserve">(12±3)%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(при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септировании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и уличном хранении, влажность меняется).</w:t>
      </w:r>
    </w:p>
    <w:p w14:paraId="7DE02245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 Прочность клеевых соединений изделий на скалывание и изгиб проверяют,  не реже одного раза в месяц и при получении каждой новой партии клея.</w:t>
      </w:r>
    </w:p>
    <w:p w14:paraId="1A8FBFCF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 проводят на пяти образцах не ранее чем через 24 часа после их изготовления.</w:t>
      </w:r>
    </w:p>
    <w:p w14:paraId="17BE1CBA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испытании образцов прочность клеевого соединения как максимум один образец не соответствует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ГОСТ 33120, то проводят повторные испытания на 10 образцах. При отрицательном результате партию не принимают.</w:t>
      </w:r>
    </w:p>
    <w:p w14:paraId="7360CBB5" w14:textId="77777777" w:rsidR="006C366A" w:rsidRDefault="00646D14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4.7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 xml:space="preserve">аждый </w:t>
      </w:r>
      <w:proofErr w:type="spellStart"/>
      <w:r>
        <w:rPr>
          <w:rFonts w:ascii="Times New Roman" w:hAnsi="Times New Roman"/>
          <w:sz w:val="28"/>
          <w:szCs w:val="28"/>
        </w:rPr>
        <w:t>домокомлекткомплект</w:t>
      </w:r>
      <w:proofErr w:type="spellEnd"/>
      <w:r>
        <w:rPr>
          <w:rFonts w:ascii="Times New Roman" w:hAnsi="Times New Roman"/>
          <w:sz w:val="28"/>
          <w:szCs w:val="28"/>
        </w:rPr>
        <w:t xml:space="preserve">  должен сопровождаться документом  включающим: </w:t>
      </w:r>
    </w:p>
    <w:p w14:paraId="6373CB2C" w14:textId="77777777" w:rsidR="006C366A" w:rsidRDefault="00646D14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и адрес предприятия-изготовителя;</w:t>
      </w:r>
    </w:p>
    <w:p w14:paraId="6C4650E4" w14:textId="77777777" w:rsidR="006C366A" w:rsidRDefault="00646D14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комплектовочную ведомость;</w:t>
      </w:r>
    </w:p>
    <w:p w14:paraId="609A28F9" w14:textId="77777777" w:rsidR="006C366A" w:rsidRDefault="00646D14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дату изготовления.</w:t>
      </w:r>
    </w:p>
    <w:p w14:paraId="1522B2E6" w14:textId="77777777" w:rsidR="006C366A" w:rsidRDefault="006C366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35DE3E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 Потребитель имеет право осуществлять контроль качества  изделий, пользуясь правилами приемки и методами контроля, установленными настоящим стандартом и требованиями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57363.</w:t>
      </w:r>
    </w:p>
    <w:p w14:paraId="009BF5AD" w14:textId="77777777" w:rsidR="006C366A" w:rsidRDefault="00646D14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опускается приемку изделий потребителем осуществлять в соответствии с ГОСТ 24297.</w:t>
      </w:r>
    </w:p>
    <w:p w14:paraId="7A2C98C7" w14:textId="77777777" w:rsidR="006C366A" w:rsidRDefault="006C366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E0D92" w14:textId="77777777" w:rsidR="006C366A" w:rsidRDefault="00646D14">
      <w:pPr>
        <w:pStyle w:val="af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КОНТРОЛЯ</w:t>
      </w:r>
    </w:p>
    <w:p w14:paraId="168B620C" w14:textId="77777777" w:rsidR="006C366A" w:rsidRDefault="006C366A">
      <w:pPr>
        <w:pStyle w:val="af7"/>
        <w:tabs>
          <w:tab w:val="left" w:pos="1134"/>
        </w:tabs>
        <w:spacing w:after="0" w:line="240" w:lineRule="auto"/>
        <w:ind w:left="0"/>
        <w:jc w:val="both"/>
        <w:rPr>
          <w:rFonts w:eastAsia="Times New Roman" w:cs="Times New Roman"/>
          <w:lang w:eastAsia="ru-RU"/>
        </w:rPr>
      </w:pPr>
    </w:p>
    <w:p w14:paraId="7C3D2F30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 Геометрические параметры изделий проверяют по ГОСТ 26433.0, измерения проводят согласно ГОСТ 26433.1.</w:t>
      </w:r>
    </w:p>
    <w:p w14:paraId="5248338E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измерять длину лазерными приборами не ниже средней точности по ГОСТ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53340.</w:t>
      </w:r>
    </w:p>
    <w:p w14:paraId="36EEB6D0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 Породу древесины, а также группу  изделий оценивают визуально. Пороки древесины и обработки определяют и измеряют в соответствии с ГОСТ 2140.</w:t>
      </w:r>
    </w:p>
    <w:p w14:paraId="7EE8166F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 Комплектность, а также требования к упаковке и маркировке изделий проверяют путем внешнего осмотра.</w:t>
      </w:r>
    </w:p>
    <w:p w14:paraId="28B1AE77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 Прочность клеевого соединения на скалывание вдоль волокон определяют по ГОСТ 33120.</w:t>
      </w:r>
    </w:p>
    <w:p w14:paraId="437ED4BC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 Прочность зубчатого клеевого соединения при статическом изгибе определяют по ГОСТ 33120.</w:t>
      </w:r>
    </w:p>
    <w:p w14:paraId="73B41167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 Прочность склеивания листовых облицовочных материалов с древесиной деталей определяют по ГОСТ 33120, пленочных - по ГОСТ 15867.</w:t>
      </w:r>
    </w:p>
    <w:p w14:paraId="5E0C85D7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 Влажность изделий определяют по ГОСТ 16588.</w:t>
      </w:r>
    </w:p>
    <w:p w14:paraId="217778D3" w14:textId="77777777" w:rsidR="006C366A" w:rsidRDefault="00646D14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5.8 Шероховатость поверхности определяют по ГОСТ 15612 или сравнением с образцами-эталонами.</w:t>
      </w:r>
    </w:p>
    <w:p w14:paraId="7F6309D2" w14:textId="77777777" w:rsidR="006C366A" w:rsidRDefault="00646D14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 Значение антисептической пропитки определено количеством поглощенного древесиной защитного средства в соответствии с ГОСТ 20022.6.</w:t>
      </w:r>
    </w:p>
    <w:p w14:paraId="157CAEF5" w14:textId="77777777" w:rsidR="006C366A" w:rsidRDefault="00646D14">
      <w:pPr>
        <w:tabs>
          <w:tab w:val="left" w:pos="1134"/>
        </w:tabs>
        <w:spacing w:after="0" w:line="240" w:lineRule="auto"/>
        <w:ind w:firstLine="68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5.10 Соответствие выделений в окружающую среду летучих химических веществ и удельной активности цезия-137 определяют в специализированной лаборатории.</w:t>
      </w:r>
    </w:p>
    <w:p w14:paraId="6B50B59B" w14:textId="77777777" w:rsidR="006C366A" w:rsidRDefault="006C366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53FBE3" w14:textId="77777777" w:rsidR="006C366A" w:rsidRDefault="006C366A">
      <w:pPr>
        <w:pStyle w:val="af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AF3019E" w14:textId="77777777" w:rsidR="006C366A" w:rsidRDefault="006C366A">
      <w:pPr>
        <w:pStyle w:val="af7"/>
        <w:tabs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91CF2F" w14:textId="77777777" w:rsidR="006C366A" w:rsidRDefault="00646D14">
      <w:pPr>
        <w:pStyle w:val="af7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ТРАНСПОРТИРОВАНИЕ И ХРАНЕНИЕ</w:t>
      </w:r>
    </w:p>
    <w:p w14:paraId="4FC60E2C" w14:textId="77777777" w:rsidR="006C366A" w:rsidRDefault="006C366A">
      <w:pPr>
        <w:pStyle w:val="af7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1A8E7D" w14:textId="77777777" w:rsidR="006C366A" w:rsidRDefault="00646D14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 Изделия перевозят транспортом всех видов в соответствии с правилами перевозки грузов, действующими на данном виде транспорта.</w:t>
      </w:r>
    </w:p>
    <w:p w14:paraId="21D94FD1" w14:textId="77777777" w:rsidR="006C366A" w:rsidRDefault="00646D14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 Изделия следует хранить в сухом складском помещении или под навесом в транспортной упаковке или штабелях, отобранные и уложенные по видам и размерам.</w:t>
      </w:r>
    </w:p>
    <w:p w14:paraId="28D7C8E3" w14:textId="77777777" w:rsidR="006C366A" w:rsidRDefault="00646D14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Хранение и транспортирование упакованных изделий должны соответствовать требованиям правил перевозки грузов.</w:t>
      </w:r>
    </w:p>
    <w:p w14:paraId="79427CA3" w14:textId="77777777" w:rsidR="006C366A" w:rsidRDefault="00646D14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нижний ряд  должны быть уложены прокладки высотой не менее 50 мм. Условия хранения должны обеспечивать нормированную влажность древесины изделий.</w:t>
      </w:r>
    </w:p>
    <w:p w14:paraId="06B460B2" w14:textId="77777777" w:rsidR="006C366A" w:rsidRDefault="00646D14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>ри погрузке, транспортировании, разгрузке и хранении должна быть обеспечена сохранность  изделий (защита от механических повреждений, увлажнения, загрязнения).</w:t>
      </w:r>
    </w:p>
    <w:p w14:paraId="50EE3A4B" w14:textId="77777777" w:rsidR="006C366A" w:rsidRDefault="00646D14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6.4 Изделия следует хранить в помещениях, имеющих влажность воздуха, соответствующую планируемой эксплуатационной влажности, или должны иметь упаковку, сохраняющую заводские характеристики влажности.</w:t>
      </w:r>
    </w:p>
    <w:p w14:paraId="5E3F40D6" w14:textId="77777777" w:rsidR="006C366A" w:rsidRDefault="006C366A"/>
    <w:p w14:paraId="3BA739AB" w14:textId="77777777" w:rsidR="006C366A" w:rsidRDefault="006C366A">
      <w:pPr>
        <w:pStyle w:val="af7"/>
        <w:tabs>
          <w:tab w:val="left" w:pos="1418"/>
        </w:tabs>
        <w:spacing w:after="0" w:line="240" w:lineRule="auto"/>
        <w:ind w:left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5C2C7D" w14:textId="77777777" w:rsidR="006C366A" w:rsidRDefault="00646D14">
      <w:pPr>
        <w:pStyle w:val="af7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ГАРАНТИИ ИЗГОТОВИТЕЛЯ</w:t>
      </w:r>
    </w:p>
    <w:p w14:paraId="00238950" w14:textId="77777777" w:rsidR="006C366A" w:rsidRDefault="006C366A">
      <w:pPr>
        <w:pStyle w:val="af7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5763A1" w14:textId="77777777" w:rsidR="006C366A" w:rsidRDefault="00646D14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7.1  Изготовитель гарантирует соответствие  изделий требованиям настоящих технических условий при соблюдении потребителем условий транспортирования, хранения, монтажа и эксплуатации.</w:t>
      </w:r>
    </w:p>
    <w:p w14:paraId="2995FFB7" w14:textId="77777777" w:rsidR="006C366A" w:rsidRDefault="00646D14">
      <w:pPr>
        <w:spacing w:after="0"/>
        <w:ind w:firstLine="73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 Гарантийный срок хранения - 12 месяцев со дня отгрузки.</w:t>
      </w:r>
      <w:r>
        <w:br w:type="page"/>
      </w:r>
    </w:p>
    <w:p w14:paraId="7A7FEAD1" w14:textId="77777777" w:rsidR="006C366A" w:rsidRDefault="00646D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14:paraId="18603DE1" w14:textId="77777777" w:rsidR="006C366A" w:rsidRDefault="00646D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(обязательное)</w:t>
      </w:r>
    </w:p>
    <w:p w14:paraId="3F328E38" w14:textId="77777777" w:rsidR="006C366A" w:rsidRDefault="006C366A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86DE00" w14:textId="77777777" w:rsidR="006C366A" w:rsidRDefault="00646D14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ссылочных нормативных документов</w:t>
      </w:r>
    </w:p>
    <w:p w14:paraId="7DFF6FCD" w14:textId="77777777" w:rsidR="006C366A" w:rsidRDefault="006C366A">
      <w:pPr>
        <w:pStyle w:val="af7"/>
        <w:tabs>
          <w:tab w:val="left" w:pos="113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96" w:type="dxa"/>
        <w:tblLayout w:type="fixed"/>
        <w:tblLook w:val="04A0" w:firstRow="1" w:lastRow="0" w:firstColumn="1" w:lastColumn="0" w:noHBand="0" w:noVBand="1"/>
      </w:tblPr>
      <w:tblGrid>
        <w:gridCol w:w="3013"/>
        <w:gridCol w:w="6583"/>
      </w:tblGrid>
      <w:tr w:rsidR="006C366A" w14:paraId="1874A769" w14:textId="77777777" w:rsidTr="003F05CB">
        <w:trPr>
          <w:trHeight w:val="133"/>
          <w:tblHeader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10874" w14:textId="77777777" w:rsidR="006C366A" w:rsidRDefault="00646D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Обозначение нормативной документации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E2315" w14:textId="77777777" w:rsidR="006C366A" w:rsidRDefault="00646D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нормативной документации</w:t>
            </w:r>
          </w:p>
        </w:tc>
      </w:tr>
      <w:tr w:rsidR="006C366A" w14:paraId="6CFF932F" w14:textId="77777777" w:rsidTr="003F05CB">
        <w:trPr>
          <w:trHeight w:val="133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2542" w14:textId="77777777" w:rsidR="006C366A" w:rsidRDefault="00646D1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12.1.005-88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D4512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стандартов безопасности труда. Общие санитарно-гигиенические требования к воздуху рабочей зоны</w:t>
            </w:r>
          </w:p>
        </w:tc>
      </w:tr>
      <w:tr w:rsidR="006C366A" w14:paraId="2C8D3AA9" w14:textId="77777777" w:rsidTr="003F05CB">
        <w:trPr>
          <w:trHeight w:val="653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E7580" w14:textId="77777777" w:rsidR="006C366A" w:rsidRDefault="00646D1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12.3.030-83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E7A0D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стандартов безопасности труда. Переработка пластических масс. Требования безопасности</w:t>
            </w:r>
          </w:p>
        </w:tc>
      </w:tr>
      <w:tr w:rsidR="006C366A" w14:paraId="3A48D073" w14:textId="77777777" w:rsidTr="003F05CB">
        <w:trPr>
          <w:trHeight w:val="133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3B7D" w14:textId="77777777" w:rsidR="006C366A" w:rsidRDefault="00646D14">
            <w:pPr>
              <w:suppressAutoHyphens w:val="0"/>
              <w:spacing w:before="52" w:after="52" w:line="240" w:lineRule="auto"/>
              <w:ind w:left="-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166-89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6F8F0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Штангенциркули. Технические условия</w:t>
            </w:r>
          </w:p>
        </w:tc>
      </w:tr>
      <w:tr w:rsidR="006C366A" w14:paraId="1AA57E3B" w14:textId="77777777" w:rsidTr="003F05CB">
        <w:trPr>
          <w:trHeight w:val="254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1ADA3" w14:textId="77777777" w:rsidR="006C366A" w:rsidRDefault="00646D14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2140-81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F023C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Видимые пороки древесины. Классификация, термины и определения, способы измерения</w:t>
            </w:r>
          </w:p>
        </w:tc>
      </w:tr>
      <w:tr w:rsidR="006C366A" w14:paraId="0C544745" w14:textId="77777777" w:rsidTr="003F05CB">
        <w:trPr>
          <w:trHeight w:val="254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86D61" w14:textId="77777777" w:rsidR="006C366A" w:rsidRDefault="00646D14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3749-77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1B2C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Угольники поверочные 90°. Технические условия</w:t>
            </w:r>
          </w:p>
        </w:tc>
      </w:tr>
      <w:tr w:rsidR="006C366A" w14:paraId="54034929" w14:textId="77777777" w:rsidTr="003F05CB">
        <w:trPr>
          <w:trHeight w:val="133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EE534" w14:textId="77777777" w:rsidR="006C366A" w:rsidRDefault="00646D14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7016-2013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BCC24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из древесины и древесных материалов. Параметры шероховатости поверхности</w:t>
            </w:r>
          </w:p>
        </w:tc>
      </w:tr>
      <w:tr w:rsidR="006C366A" w14:paraId="7F505A21" w14:textId="77777777" w:rsidTr="003F05CB">
        <w:trPr>
          <w:trHeight w:val="133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A79B2" w14:textId="77777777" w:rsidR="006C366A" w:rsidRDefault="00646D14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 7502-98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B664D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Рулетки измерительные металлические. Технические условия</w:t>
            </w:r>
          </w:p>
        </w:tc>
      </w:tr>
      <w:tr w:rsidR="006C366A" w14:paraId="27ECB455" w14:textId="77777777" w:rsidTr="003F05CB">
        <w:trPr>
          <w:trHeight w:val="133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EB31A" w14:textId="77777777" w:rsidR="006C366A" w:rsidRDefault="00646D14">
            <w:pPr>
              <w:suppressAutoHyphens w:val="0"/>
              <w:spacing w:before="52" w:after="52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 8026-92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9C3E4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Линейки поверочные. Технические условия</w:t>
            </w:r>
          </w:p>
        </w:tc>
      </w:tr>
      <w:tr w:rsidR="006C366A" w14:paraId="77DBA37C" w14:textId="77777777" w:rsidTr="003F05CB">
        <w:trPr>
          <w:trHeight w:val="133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EE4B0" w14:textId="77777777" w:rsidR="006C366A" w:rsidRDefault="00646D1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14192-96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81C8A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Маркировка грузов</w:t>
            </w:r>
          </w:p>
        </w:tc>
      </w:tr>
      <w:tr w:rsidR="006C366A" w14:paraId="7EBE1A98" w14:textId="77777777" w:rsidTr="003F05CB">
        <w:trPr>
          <w:trHeight w:val="133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BC595" w14:textId="77777777" w:rsidR="006C366A" w:rsidRDefault="00646D14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15612-2013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7B096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из древесины и древесных материалов. Методы определения параметров шероховатости поверхности</w:t>
            </w:r>
          </w:p>
        </w:tc>
      </w:tr>
      <w:tr w:rsidR="006C366A" w14:paraId="164E5831" w14:textId="77777777" w:rsidTr="003F05CB">
        <w:trPr>
          <w:trHeight w:val="133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F2A95" w14:textId="77777777" w:rsidR="006C366A" w:rsidRDefault="00646D1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15867-79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18F97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Детали и изделия из древесины и древесных материалов. Метод определения прочности клеевого соединения на неравномерный отрыв облицовочных материалов</w:t>
            </w:r>
          </w:p>
        </w:tc>
      </w:tr>
      <w:tr w:rsidR="006C366A" w14:paraId="1A9085E3" w14:textId="77777777" w:rsidTr="003F05CB">
        <w:trPr>
          <w:trHeight w:val="133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A1C74" w14:textId="77777777" w:rsidR="006C366A" w:rsidRDefault="00646D14">
            <w:pPr>
              <w:suppressAutoHyphens w:val="0"/>
              <w:spacing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 16588-91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26102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Пилопродукция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деревянные детали. Методы определения влажности</w:t>
            </w:r>
          </w:p>
        </w:tc>
      </w:tr>
      <w:tr w:rsidR="006C366A" w14:paraId="5A195C30" w14:textId="77777777" w:rsidTr="003F05CB">
        <w:trPr>
          <w:trHeight w:val="133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D0831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19041-85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01884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Транспортные пакеты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блок-пакеты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пилопродукции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Пакетирование, маркировка, транспортирование и хранение</w:t>
            </w:r>
          </w:p>
        </w:tc>
      </w:tr>
      <w:tr w:rsidR="006C366A" w14:paraId="56AD9B0D" w14:textId="77777777" w:rsidTr="003F05CB">
        <w:trPr>
          <w:trHeight w:val="133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28E48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19414-2023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928C4" w14:textId="77777777" w:rsidR="006C366A" w:rsidRDefault="00646D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клееные. Общие требования к зубчатым клеевым соединениям</w:t>
            </w:r>
          </w:p>
        </w:tc>
      </w:tr>
      <w:tr w:rsidR="006C366A" w14:paraId="5E50C203" w14:textId="77777777" w:rsidTr="003F05CB">
        <w:trPr>
          <w:trHeight w:val="529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2363C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ГОСТ 20022.2-2018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786F3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древесины. Классификация</w:t>
            </w:r>
          </w:p>
        </w:tc>
      </w:tr>
      <w:tr w:rsidR="006C366A" w14:paraId="1C424403" w14:textId="77777777" w:rsidTr="003F05CB">
        <w:trPr>
          <w:trHeight w:val="599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FCD99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20850-2014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F3E9F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 несущие. Общие технические условия</w:t>
            </w:r>
          </w:p>
        </w:tc>
      </w:tr>
      <w:tr w:rsidR="006C366A" w14:paraId="2DFF2A04" w14:textId="77777777" w:rsidTr="003F05CB">
        <w:trPr>
          <w:trHeight w:val="599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7F04C" w14:textId="77777777" w:rsidR="006C366A" w:rsidRDefault="00646D1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40C28"/>
                <w:sz w:val="28"/>
                <w:szCs w:val="28"/>
              </w:rPr>
              <w:t>ГОСТ 24297-2013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58D8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Верификация закупленной продукции. Организация проведения и методы контроля</w:t>
            </w:r>
          </w:p>
        </w:tc>
      </w:tr>
      <w:tr w:rsidR="006C366A" w14:paraId="09F9941D" w14:textId="77777777" w:rsidTr="003F05CB">
        <w:trPr>
          <w:trHeight w:val="1277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BA33C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30255-2014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20F16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Мебель, древесные и полимерные материалы. Метод определения выделения формальдегида и других вредных летучих химических веще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 в кл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иматических камерах</w:t>
            </w:r>
          </w:p>
        </w:tc>
      </w:tr>
      <w:tr w:rsidR="006C366A" w14:paraId="0D22C76D" w14:textId="77777777" w:rsidTr="003F05CB">
        <w:trPr>
          <w:trHeight w:val="898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3DD33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32155-2013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BDFF" w14:textId="77777777" w:rsidR="006C366A" w:rsidRDefault="006C3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3AE2FD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Плиты древесные и фанера. Определение выделения формальдегида методом газового анализа</w:t>
            </w:r>
          </w:p>
        </w:tc>
      </w:tr>
      <w:tr w:rsidR="006C366A" w14:paraId="438433ED" w14:textId="77777777" w:rsidTr="003F05CB">
        <w:trPr>
          <w:trHeight w:val="599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946F7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32522-2013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2535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Мешки тканые полипропиленовые. Общие технические условия</w:t>
            </w:r>
          </w:p>
        </w:tc>
      </w:tr>
      <w:tr w:rsidR="006C366A" w14:paraId="36FF01F8" w14:textId="77777777" w:rsidTr="003F05CB">
        <w:trPr>
          <w:trHeight w:val="588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8E47D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33120-2014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25DA2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клееные. Методы определения прочности клеевых соединений</w:t>
            </w:r>
          </w:p>
        </w:tc>
      </w:tr>
      <w:tr w:rsidR="006C366A" w14:paraId="253295D5" w14:textId="77777777" w:rsidTr="003F05CB">
        <w:trPr>
          <w:trHeight w:val="898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B5312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 33121-2014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EBA6D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деревянные клееные. Методы определения стойкости клеевых соединений к температурно-влажностным воздействиям</w:t>
            </w:r>
          </w:p>
        </w:tc>
      </w:tr>
      <w:tr w:rsidR="006C366A" w14:paraId="671C2CC7" w14:textId="77777777" w:rsidTr="003F05CB">
        <w:trPr>
          <w:trHeight w:val="599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AC2A1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 33122-2022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96172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Клеи для несущих деревянных конструкций. Общие технические условия</w:t>
            </w:r>
          </w:p>
        </w:tc>
      </w:tr>
      <w:tr w:rsidR="006C366A" w14:paraId="78F61249" w14:textId="77777777" w:rsidTr="003F05CB">
        <w:trPr>
          <w:trHeight w:val="1198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EAA61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1.3-2018</w:t>
            </w:r>
          </w:p>
        </w:tc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B2E24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Стандартизация в Российской Федерации. Технические условия на продукцию. Общие требования к содержанию, оформлению, обозначению и обновлению</w:t>
            </w:r>
          </w:p>
        </w:tc>
      </w:tr>
      <w:tr w:rsidR="006C366A" w14:paraId="48E42B6A" w14:textId="77777777" w:rsidTr="003F05CB">
        <w:trPr>
          <w:trHeight w:val="529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87A5A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53340-2009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A7DAE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Приборы геодезические. Общие технические условия</w:t>
            </w:r>
          </w:p>
        </w:tc>
      </w:tr>
      <w:tr w:rsidR="006C366A" w14:paraId="59F5CE7B" w14:textId="77777777" w:rsidTr="003F05CB">
        <w:trPr>
          <w:trHeight w:val="599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26BFA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57363-2023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5A4A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проектом в строительстве. Деятельность управляющего проектом (технического заказчика)</w:t>
            </w:r>
          </w:p>
        </w:tc>
      </w:tr>
      <w:tr w:rsidR="006C366A" w14:paraId="3DF25185" w14:textId="77777777" w:rsidTr="003F05CB">
        <w:trPr>
          <w:trHeight w:val="529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F196D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58514-2019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F5525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Уровни строительные. Технические условия</w:t>
            </w:r>
          </w:p>
        </w:tc>
      </w:tr>
      <w:tr w:rsidR="006C366A" w14:paraId="0EDFD96D" w14:textId="77777777" w:rsidTr="003F05CB">
        <w:trPr>
          <w:trHeight w:val="898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E366F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58939-2020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EF01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Элементы заводского изготовления</w:t>
            </w:r>
          </w:p>
        </w:tc>
      </w:tr>
      <w:tr w:rsidR="006C366A" w14:paraId="1326FC73" w14:textId="77777777" w:rsidTr="003F05CB">
        <w:trPr>
          <w:trHeight w:val="887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4D8D4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58941-2020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F19A1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обеспечения точности геометрических параметров в строительстве. Правила выполнения измерений. Общие положения</w:t>
            </w:r>
          </w:p>
        </w:tc>
      </w:tr>
      <w:tr w:rsidR="006C366A" w14:paraId="0D073526" w14:textId="77777777" w:rsidTr="003F05CB">
        <w:trPr>
          <w:trHeight w:val="356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F7BC7" w14:textId="77777777" w:rsidR="006C366A" w:rsidRDefault="00646D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58943-2020</w:t>
            </w:r>
          </w:p>
        </w:tc>
        <w:tc>
          <w:tcPr>
            <w:tcW w:w="6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C5D61" w14:textId="77777777" w:rsidR="006C366A" w:rsidRDefault="00646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обеспечения точности геометрических параметров в строительстве. Контроль точности</w:t>
            </w:r>
          </w:p>
        </w:tc>
      </w:tr>
    </w:tbl>
    <w:tbl>
      <w:tblPr>
        <w:tblpPr w:leftFromText="180" w:rightFromText="180" w:horzAnchor="margin" w:tblpY="656"/>
        <w:tblW w:w="9543" w:type="dxa"/>
        <w:tblLayout w:type="fixed"/>
        <w:tblLook w:val="01E0" w:firstRow="1" w:lastRow="1" w:firstColumn="1" w:lastColumn="1" w:noHBand="0" w:noVBand="0"/>
      </w:tblPr>
      <w:tblGrid>
        <w:gridCol w:w="753"/>
        <w:gridCol w:w="757"/>
        <w:gridCol w:w="756"/>
        <w:gridCol w:w="755"/>
        <w:gridCol w:w="760"/>
        <w:gridCol w:w="1007"/>
        <w:gridCol w:w="753"/>
        <w:gridCol w:w="1413"/>
        <w:gridCol w:w="1220"/>
        <w:gridCol w:w="1133"/>
        <w:gridCol w:w="236"/>
      </w:tblGrid>
      <w:tr w:rsidR="003F05CB" w14:paraId="5B2DC68E" w14:textId="77777777" w:rsidTr="003F05CB">
        <w:trPr>
          <w:trHeight w:val="557"/>
        </w:trPr>
        <w:tc>
          <w:tcPr>
            <w:tcW w:w="93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5C378" w14:textId="77777777" w:rsidR="003F05CB" w:rsidRDefault="003F05CB" w:rsidP="009310ED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Лист регистрации изменений настоящих технических условий</w:t>
            </w:r>
          </w:p>
        </w:tc>
        <w:tc>
          <w:tcPr>
            <w:tcW w:w="214" w:type="dxa"/>
          </w:tcPr>
          <w:p w14:paraId="73D8B1E6" w14:textId="77777777" w:rsidR="003F05CB" w:rsidRDefault="003F05CB" w:rsidP="009310ED"/>
        </w:tc>
      </w:tr>
      <w:tr w:rsidR="003F05CB" w14:paraId="5D0E6A80" w14:textId="77777777" w:rsidTr="003F05CB">
        <w:trPr>
          <w:trHeight w:val="330"/>
        </w:trPr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7152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 изменения</w:t>
            </w:r>
          </w:p>
        </w:tc>
        <w:tc>
          <w:tcPr>
            <w:tcW w:w="30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2107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Номера страниц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D922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Всего страниц после внесения изменения</w:t>
            </w:r>
          </w:p>
        </w:tc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C802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 документа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CB1B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Информация о поступлении изменения (номер сопроводительного письма)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B25C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Подпись лица, внесшего изменение</w:t>
            </w: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25A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 лица,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внесшего изменение, и дата внесения изменения</w:t>
            </w:r>
          </w:p>
        </w:tc>
      </w:tr>
      <w:tr w:rsidR="003F05CB" w14:paraId="38B51427" w14:textId="77777777" w:rsidTr="003F05CB">
        <w:trPr>
          <w:trHeight w:val="839"/>
        </w:trPr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A89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9490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замененных</w:t>
            </w:r>
            <w:proofErr w:type="gramEnd"/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3820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дополнительных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F793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исключенных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A21C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измененных</w:t>
            </w: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F81B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1792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1447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CD37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393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2C41B3A2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EAD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2FA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98CB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EB6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C9A5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A3BC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4D76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9540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6BE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C80B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013DC5A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5239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26A1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A3E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9EEC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A11F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F5FF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1B2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CCA7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22C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212B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1B993D21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9508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DB6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08B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CF9F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B1F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DB81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BBA5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BA9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6AA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0521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289CE86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AE47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CA26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E5B4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065D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EF78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A4EB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A41B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883D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BD7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1940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B4A2F30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4EB2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F315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459C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40CB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ACF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0231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F45B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2F40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7480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38FA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A6290DB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12FA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E3D8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B942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E63E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C157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09A6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13E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088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9A51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F797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5833961A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C133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A60A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BA70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4DEF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A6E8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E8E0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C693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DD47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D103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38A7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36C86793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236F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4760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1D16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A24F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A0B4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598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7274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A67E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0904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B2C8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A73C4E8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4A2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B3BD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29A9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2633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4D0D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D2AE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262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97E0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4280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1A1A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305CC658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E38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5A30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B40B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A72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ED0D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DB95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D240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B714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5000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E69C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2FC7484D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E9A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D4A4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8C42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9744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30B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B86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2B5D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6D23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AA0E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AB3F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1A48BA2D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D7A9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4657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5FC7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3E65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90B9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CA1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DA27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EF3E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050C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84E1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109751A2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B008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0D0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218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21D9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7026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FDC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DCFF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13F4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5783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26FC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042563C9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35EA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2623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B68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F88B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CDF7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FC9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94D8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0384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C5F9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6B6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281508D1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BD0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EB44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6DAB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2616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0412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613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2BE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2E7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3F30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0602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30844A4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F53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E4CA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026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AEBC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EF0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5F98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479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0873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981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7399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62C723C5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E470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E23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F9F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7DD8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A86B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F294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0040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75BF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908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98D8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070D108F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4317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A16C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3F1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804F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3E58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A404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1509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CA3E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92EA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FDD6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4A22B34E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0FF8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BF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857E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100D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A6D0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6A55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1491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D5BA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127C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EB8C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5E50985D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5A67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F984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3B2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4332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ABC1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F0AF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541B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6A6C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8FAF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05A9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2BBC1003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2207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5738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5E7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D574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99E5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BA9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EE8C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5F84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2CD0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F7A1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5193C821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F118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0BBC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11A5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D1D6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CEE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4CB9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2242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2125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7289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FD1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1E60153D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1733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5EB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4B33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B9D3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A4FB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032E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DE6F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369B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BDB0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ED9A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23EE123E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828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B45D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2356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8498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6D7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6D78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854B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6495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7C0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8136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CEC7DB7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E9F9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DB0F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A08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F735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8C1D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80B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7984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95F1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1CEE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B035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0243A345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FD68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50AF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D2D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660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0D1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AA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227B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93E4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7A7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FC5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31996327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B3A8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265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B0AA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493F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D48C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D5F7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576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2DC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248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A4AE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7EEB9651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AF1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258E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A3A9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6791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F3C3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60F4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F5F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C5F7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8341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470E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64253A2A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2AA2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7207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58B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54CB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426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675E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6353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4B3C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1FBF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F36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38D498BE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A3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8465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EA3E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3169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726E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C49A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6E6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30E8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72E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60F4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0E7F878F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4803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7E45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F00E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31D1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121B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B2E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691E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7D97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E1A1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CEF2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39EA36CC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02B0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E85B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D0B8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04DE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872A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2AB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6AC0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27FA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908B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FE11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0678B24E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5000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0120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2A1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BEA9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3266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1F5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5CB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C913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C64B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0AA0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618AE280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1E4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019C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9F52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DED4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45AB1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7FDF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7838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1A8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D6FC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54BD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689A26BC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0243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120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157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AB48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20B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002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536B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23D4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1C0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EBBD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0B3754F0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CFA7F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2D22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5BB8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7DFD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324FA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E7DE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12D7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ABFB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CF3B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FF0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69687A6D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220C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1395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22C94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4FF6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72A3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A6B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6DA47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8093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17CB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B49BC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F05CB" w14:paraId="408CC2A9" w14:textId="77777777" w:rsidTr="003F05CB">
        <w:trPr>
          <w:trHeight w:val="28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D8C39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964B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A6E1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D5FFD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3046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0AC38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BC26E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EA085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0EEC0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40CD2" w14:textId="77777777" w:rsidR="003F05CB" w:rsidRDefault="003F05CB" w:rsidP="00931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33676C61" w14:textId="77777777" w:rsidR="006C366A" w:rsidRPr="003F05CB" w:rsidRDefault="006C366A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6C366A" w:rsidRPr="003F05CB">
      <w:headerReference w:type="default" r:id="rId9"/>
      <w:footerReference w:type="default" r:id="rId10"/>
      <w:pgSz w:w="11906" w:h="16838"/>
      <w:pgMar w:top="1418" w:right="567" w:bottom="1134" w:left="1418" w:header="709" w:footer="924" w:gutter="0"/>
      <w:pgNumType w:start="1"/>
      <w:cols w:space="720"/>
      <w:formProt w:val="0"/>
      <w:titlePg/>
      <w:docGrid w:linePitch="360" w:charSpace="1228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53364FB" w15:done="0"/>
  <w15:commentEx w15:paraId="4FB5F16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83EEB" w14:textId="77777777" w:rsidR="00D314F4" w:rsidRDefault="00D314F4">
      <w:pPr>
        <w:spacing w:after="0" w:line="240" w:lineRule="auto"/>
      </w:pPr>
      <w:r>
        <w:separator/>
      </w:r>
    </w:p>
  </w:endnote>
  <w:endnote w:type="continuationSeparator" w:id="0">
    <w:p w14:paraId="1DF2C545" w14:textId="77777777" w:rsidR="00D314F4" w:rsidRDefault="00D31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11385"/>
      <w:docPartObj>
        <w:docPartGallery w:val="Page Numbers (Bottom of Page)"/>
        <w:docPartUnique/>
      </w:docPartObj>
    </w:sdtPr>
    <w:sdtEndPr/>
    <w:sdtContent>
      <w:p w14:paraId="2B3F7051" w14:textId="6C426D6E" w:rsidR="006C366A" w:rsidRDefault="00646D14">
        <w:pPr>
          <w:pStyle w:val="a6"/>
          <w:jc w:val="right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C44BAF">
          <w:rPr>
            <w:rFonts w:ascii="Times New Roman" w:hAnsi="Times New Roman" w:cs="Times New Roman"/>
            <w:noProof/>
            <w:sz w:val="28"/>
          </w:rPr>
          <w:t>3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73E9D" w14:textId="77777777" w:rsidR="00D314F4" w:rsidRDefault="00D314F4">
      <w:pPr>
        <w:spacing w:after="0" w:line="240" w:lineRule="auto"/>
      </w:pPr>
      <w:r>
        <w:separator/>
      </w:r>
    </w:p>
  </w:footnote>
  <w:footnote w:type="continuationSeparator" w:id="0">
    <w:p w14:paraId="324C0903" w14:textId="77777777" w:rsidR="00D314F4" w:rsidRDefault="00D31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D5B30" w14:textId="77777777" w:rsidR="006C366A" w:rsidRDefault="00646D14">
    <w:pPr>
      <w:pStyle w:val="a4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  <w:szCs w:val="24"/>
      </w:rPr>
      <w:t>ТУ 16.10.10–00</w:t>
    </w:r>
    <w:r w:rsidRPr="00646D14">
      <w:rPr>
        <w:rFonts w:ascii="Times New Roman" w:hAnsi="Times New Roman" w:cs="Times New Roman"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t>–91728380–2024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54ECF"/>
    <w:multiLevelType w:val="multilevel"/>
    <w:tmpl w:val="40F44AAA"/>
    <w:lvl w:ilvl="0">
      <w:start w:val="1"/>
      <w:numFmt w:val="decimal"/>
      <w:lvlText w:val="%1"/>
      <w:lvlJc w:val="left"/>
      <w:pPr>
        <w:tabs>
          <w:tab w:val="num" w:pos="0"/>
        </w:tabs>
        <w:ind w:left="784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294" w:hanging="585"/>
      </w:pPr>
      <w:rPr>
        <w:rFonts w:ascii="Times New Roman" w:hAnsi="Times New Roman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713" w:hanging="72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359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64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89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57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219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864" w:hanging="2160"/>
      </w:pPr>
    </w:lvl>
  </w:abstractNum>
  <w:abstractNum w:abstractNumId="1">
    <w:nsid w:val="6A1D2444"/>
    <w:multiLevelType w:val="multilevel"/>
    <w:tmpl w:val="E76A72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22E2650"/>
    <w:multiLevelType w:val="multilevel"/>
    <w:tmpl w:val="22C40D0C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4" w:hanging="375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3">
    <w:nsid w:val="747F0E20"/>
    <w:multiLevelType w:val="multilevel"/>
    <w:tmpl w:val="25209392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4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6A"/>
    <w:rsid w:val="003F05CB"/>
    <w:rsid w:val="00646D14"/>
    <w:rsid w:val="006C366A"/>
    <w:rsid w:val="00C44BAF"/>
    <w:rsid w:val="00D314F4"/>
    <w:rsid w:val="00E116A2"/>
    <w:rsid w:val="00F5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334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130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6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B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D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36E25"/>
  </w:style>
  <w:style w:type="character" w:customStyle="1" w:styleId="a5">
    <w:name w:val="Нижний колонтитул Знак"/>
    <w:basedOn w:val="a0"/>
    <w:link w:val="a6"/>
    <w:uiPriority w:val="99"/>
    <w:qFormat/>
    <w:rsid w:val="00A36E25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A36E25"/>
    <w:rPr>
      <w:rFonts w:ascii="Tahoma" w:hAnsi="Tahoma" w:cs="Tahoma"/>
      <w:sz w:val="16"/>
      <w:szCs w:val="16"/>
    </w:rPr>
  </w:style>
  <w:style w:type="character" w:customStyle="1" w:styleId="ISOCPEUR11K">
    <w:name w:val="ISOCPEUR 11 K Знак"/>
    <w:link w:val="ISOCPEUR11K0"/>
    <w:qFormat/>
    <w:rsid w:val="00F54E71"/>
    <w:rPr>
      <w:rFonts w:ascii="ISOCPEUR" w:eastAsia="Times New Roman" w:hAnsi="ISOCPEUR" w:cs="Times New Roman"/>
      <w:i/>
      <w:lang w:eastAsia="ru-RU"/>
    </w:rPr>
  </w:style>
  <w:style w:type="character" w:styleId="a9">
    <w:name w:val="Placeholder Text"/>
    <w:basedOn w:val="a0"/>
    <w:uiPriority w:val="99"/>
    <w:semiHidden/>
    <w:qFormat/>
    <w:rsid w:val="003B419A"/>
    <w:rPr>
      <w:color w:val="808080"/>
    </w:rPr>
  </w:style>
  <w:style w:type="character" w:customStyle="1" w:styleId="apple-converted-space">
    <w:name w:val="apple-converted-space"/>
    <w:basedOn w:val="a0"/>
    <w:qFormat/>
    <w:rsid w:val="00F96D5B"/>
  </w:style>
  <w:style w:type="character" w:customStyle="1" w:styleId="InternetLink">
    <w:name w:val="Internet Link"/>
    <w:basedOn w:val="a0"/>
    <w:uiPriority w:val="99"/>
    <w:unhideWhenUsed/>
    <w:qFormat/>
    <w:rsid w:val="003D3E5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6130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Основной текст Знак1"/>
    <w:link w:val="aa"/>
    <w:uiPriority w:val="99"/>
    <w:qFormat/>
    <w:rsid w:val="00F20243"/>
    <w:rPr>
      <w:spacing w:val="20"/>
      <w:sz w:val="88"/>
      <w:szCs w:val="88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F20243"/>
  </w:style>
  <w:style w:type="character" w:customStyle="1" w:styleId="20">
    <w:name w:val="Заголовок 2 Знак"/>
    <w:basedOn w:val="a0"/>
    <w:link w:val="2"/>
    <w:uiPriority w:val="9"/>
    <w:qFormat/>
    <w:rsid w:val="00166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D0B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447D98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c">
    <w:name w:val="annotation reference"/>
    <w:basedOn w:val="a0"/>
    <w:uiPriority w:val="99"/>
    <w:semiHidden/>
    <w:unhideWhenUsed/>
    <w:qFormat/>
    <w:rsid w:val="00890499"/>
    <w:rPr>
      <w:sz w:val="16"/>
      <w:szCs w:val="16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890499"/>
    <w:rPr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890499"/>
    <w:rPr>
      <w:b/>
      <w:bCs/>
      <w:sz w:val="20"/>
      <w:szCs w:val="20"/>
    </w:rPr>
  </w:style>
  <w:style w:type="character" w:customStyle="1" w:styleId="WW8Num2z0">
    <w:name w:val="WW8Num2z0"/>
    <w:qFormat/>
    <w:rsid w:val="009F526A"/>
    <w:rPr>
      <w:rFonts w:ascii="Times New Roman" w:hAnsi="Times New Roman" w:cs="Times New Roman"/>
      <w:b/>
      <w:color w:val="000000"/>
      <w:sz w:val="28"/>
      <w:szCs w:val="28"/>
    </w:rPr>
  </w:style>
  <w:style w:type="character" w:styleId="af1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11"/>
    <w:uiPriority w:val="99"/>
    <w:rsid w:val="00F20243"/>
    <w:pPr>
      <w:widowControl w:val="0"/>
      <w:shd w:val="clear" w:color="auto" w:fill="FFFFFF"/>
      <w:spacing w:before="600" w:after="840" w:line="902" w:lineRule="exact"/>
      <w:jc w:val="both"/>
    </w:pPr>
    <w:rPr>
      <w:spacing w:val="20"/>
      <w:sz w:val="88"/>
      <w:szCs w:val="88"/>
    </w:rPr>
  </w:style>
  <w:style w:type="paragraph" w:styleId="af2">
    <w:name w:val="List"/>
    <w:basedOn w:val="aa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A36E2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A36E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SOCPEUR11K0">
    <w:name w:val="ISOCPEUR 11 K"/>
    <w:basedOn w:val="af6"/>
    <w:link w:val="ISOCPEUR11K"/>
    <w:qFormat/>
    <w:rsid w:val="00F54E71"/>
    <w:rPr>
      <w:rFonts w:ascii="ISOCPEUR" w:eastAsia="Times New Roman" w:hAnsi="ISOCPEUR" w:cs="Times New Roman"/>
      <w:i/>
      <w:lang w:eastAsia="ru-RU"/>
    </w:rPr>
  </w:style>
  <w:style w:type="paragraph" w:styleId="af6">
    <w:name w:val="No Spacing"/>
    <w:uiPriority w:val="1"/>
    <w:qFormat/>
    <w:rsid w:val="00F54E71"/>
  </w:style>
  <w:style w:type="paragraph" w:styleId="af7">
    <w:name w:val="List Paragraph"/>
    <w:basedOn w:val="a"/>
    <w:uiPriority w:val="34"/>
    <w:qFormat/>
    <w:rsid w:val="002E2C73"/>
    <w:pPr>
      <w:ind w:left="720"/>
      <w:contextualSpacing/>
    </w:pPr>
  </w:style>
  <w:style w:type="paragraph" w:styleId="af8">
    <w:name w:val="Normal (Web)"/>
    <w:basedOn w:val="a"/>
    <w:uiPriority w:val="99"/>
    <w:semiHidden/>
    <w:unhideWhenUsed/>
    <w:qFormat/>
    <w:rsid w:val="007819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qFormat/>
    <w:rsid w:val="000A36CE"/>
    <w:pPr>
      <w:widowControl w:val="0"/>
      <w:suppressLineNumbers/>
      <w:spacing w:after="0" w:line="240" w:lineRule="auto"/>
      <w:jc w:val="center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e">
    <w:name w:val="annotation text"/>
    <w:basedOn w:val="a"/>
    <w:link w:val="ad"/>
    <w:uiPriority w:val="99"/>
    <w:semiHidden/>
    <w:unhideWhenUsed/>
    <w:rsid w:val="0089049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890499"/>
    <w:rPr>
      <w:b/>
      <w:bCs/>
    </w:rPr>
  </w:style>
  <w:style w:type="paragraph" w:customStyle="1" w:styleId="headertext">
    <w:name w:val="header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C0511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qFormat/>
    <w:pPr>
      <w:spacing w:before="56" w:after="0"/>
      <w:ind w:left="56" w:right="56"/>
    </w:pPr>
    <w:rPr>
      <w:sz w:val="20"/>
      <w:szCs w:val="20"/>
    </w:rPr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1"/>
    <w:uiPriority w:val="59"/>
    <w:rsid w:val="00485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2667-BDD3-44C3-B070-EB284603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11</Pages>
  <Words>2298</Words>
  <Characters>13100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 Александр Евгеньевич</dc:creator>
  <dc:description/>
  <cp:lastModifiedBy>User</cp:lastModifiedBy>
  <cp:revision>14</cp:revision>
  <cp:lastPrinted>2024-10-14T03:37:00Z</cp:lastPrinted>
  <dcterms:created xsi:type="dcterms:W3CDTF">2025-01-22T04:59:00Z</dcterms:created>
  <dcterms:modified xsi:type="dcterms:W3CDTF">2025-02-05T06:20:00Z</dcterms:modified>
  <dc:language>ru-RU</dc:language>
</cp:coreProperties>
</file>